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528" w:rsidRDefault="003A4074" w:rsidP="003A4074">
      <w:pPr>
        <w:pStyle w:val="Corpsdetexte"/>
        <w:spacing w:before="6"/>
        <w:jc w:val="center"/>
        <w:rPr>
          <w:rFonts w:ascii="Times New Roman"/>
          <w:sz w:val="7"/>
        </w:rPr>
      </w:pPr>
      <w:r>
        <w:rPr>
          <w:noProof/>
          <w:lang w:bidi="ar-SA"/>
        </w:rPr>
        <w:drawing>
          <wp:inline distT="0" distB="0" distL="0" distR="0">
            <wp:extent cx="1467383" cy="1164590"/>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épiphanie 1.jpg"/>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69586" cy="1166338"/>
                    </a:xfrm>
                    <a:prstGeom prst="rect">
                      <a:avLst/>
                    </a:prstGeom>
                  </pic:spPr>
                </pic:pic>
              </a:graphicData>
            </a:graphic>
          </wp:inline>
        </w:drawing>
      </w:r>
    </w:p>
    <w:p w:rsidR="00984528" w:rsidRDefault="00984528">
      <w:pPr>
        <w:pStyle w:val="Corpsdetexte"/>
        <w:ind w:left="3295"/>
        <w:rPr>
          <w:rFonts w:ascii="Times New Roman"/>
          <w:sz w:val="20"/>
        </w:rPr>
      </w:pPr>
    </w:p>
    <w:p w:rsidR="00984528" w:rsidRDefault="00984528">
      <w:pPr>
        <w:pStyle w:val="Corpsdetexte"/>
        <w:spacing w:before="10"/>
        <w:rPr>
          <w:rFonts w:ascii="Times New Roman"/>
          <w:sz w:val="6"/>
        </w:rPr>
      </w:pPr>
    </w:p>
    <w:p w:rsidR="00984528" w:rsidRDefault="00984528">
      <w:pPr>
        <w:pStyle w:val="Corpsdetexte"/>
        <w:rPr>
          <w:sz w:val="18"/>
        </w:rPr>
      </w:pPr>
    </w:p>
    <w:p w:rsidR="00984528" w:rsidRDefault="00D17DC1">
      <w:pPr>
        <w:spacing w:line="434" w:lineRule="exact"/>
        <w:ind w:left="195" w:right="138"/>
        <w:jc w:val="center"/>
        <w:rPr>
          <w:rFonts w:ascii="Arial Rounded MT Bold" w:hAnsi="Arial Rounded MT Bold"/>
          <w:b/>
          <w:i/>
          <w:sz w:val="38"/>
        </w:rPr>
      </w:pPr>
      <w:r>
        <w:rPr>
          <w:rFonts w:ascii="Arial Rounded MT Bold" w:hAnsi="Arial Rounded MT Bold"/>
          <w:b/>
          <w:i/>
          <w:color w:val="C00000"/>
          <w:sz w:val="38"/>
        </w:rPr>
        <w:t>Célébration pour le temps de l’Epiphanie</w:t>
      </w:r>
    </w:p>
    <w:p w:rsidR="00984528" w:rsidRDefault="00D17DC1">
      <w:pPr>
        <w:spacing w:line="282" w:lineRule="exact"/>
        <w:ind w:left="199" w:right="138"/>
        <w:jc w:val="center"/>
        <w:rPr>
          <w:rFonts w:ascii="Arial Rounded MT Bold" w:hAnsi="Arial Rounded MT Bold"/>
          <w:b/>
          <w:i/>
          <w:sz w:val="25"/>
        </w:rPr>
      </w:pPr>
      <w:r>
        <w:rPr>
          <w:rFonts w:ascii="Arial Rounded MT Bold" w:hAnsi="Arial Rounded MT Bold"/>
          <w:b/>
          <w:i/>
          <w:color w:val="C00000"/>
          <w:sz w:val="25"/>
        </w:rPr>
        <w:t>« Partageons la joie de Noël »</w:t>
      </w:r>
    </w:p>
    <w:p w:rsidR="001713C7" w:rsidRDefault="001713C7" w:rsidP="001713C7">
      <w:pPr>
        <w:pStyle w:val="Titre2"/>
        <w:ind w:left="194"/>
      </w:pPr>
    </w:p>
    <w:p w:rsidR="003A4074" w:rsidRDefault="003A4074" w:rsidP="003A4074">
      <w:pPr>
        <w:pStyle w:val="Titre2"/>
        <w:ind w:left="194"/>
        <w:rPr>
          <w:b w:val="0"/>
          <w:sz w:val="19"/>
        </w:rPr>
      </w:pPr>
    </w:p>
    <w:p w:rsidR="00984528" w:rsidRPr="00107D35" w:rsidRDefault="00D17DC1">
      <w:pPr>
        <w:spacing w:before="1" w:line="267" w:lineRule="exact"/>
        <w:ind w:left="884"/>
        <w:rPr>
          <w:color w:val="FFC000"/>
        </w:rPr>
      </w:pPr>
      <w:r w:rsidRPr="00107D35">
        <w:rPr>
          <w:b/>
          <w:color w:val="FFC000"/>
        </w:rPr>
        <w:t>Préparation en classe d’une étoile</w:t>
      </w:r>
      <w:r w:rsidRPr="00107D35">
        <w:rPr>
          <w:color w:val="FFC000"/>
        </w:rPr>
        <w:t>.</w:t>
      </w:r>
    </w:p>
    <w:p w:rsidR="00984528" w:rsidRPr="00107D35" w:rsidRDefault="00D17DC1">
      <w:pPr>
        <w:pStyle w:val="Corpsdetexte"/>
        <w:spacing w:line="267" w:lineRule="exact"/>
        <w:ind w:left="884"/>
        <w:rPr>
          <w:color w:val="FFC000"/>
        </w:rPr>
      </w:pPr>
      <w:r w:rsidRPr="00107D35">
        <w:rPr>
          <w:color w:val="FFC000"/>
        </w:rPr>
        <w:t>Chaque classe aura préparé une grande étoile sur laquelle seront inscrits des faits de</w:t>
      </w:r>
    </w:p>
    <w:p w:rsidR="00984528" w:rsidRPr="00107D35" w:rsidRDefault="00D17DC1">
      <w:pPr>
        <w:pStyle w:val="Corpsdetexte"/>
        <w:ind w:left="176" w:right="113"/>
        <w:jc w:val="both"/>
        <w:rPr>
          <w:color w:val="FFC000"/>
        </w:rPr>
      </w:pPr>
      <w:r w:rsidRPr="00107D35">
        <w:rPr>
          <w:color w:val="FFC000"/>
        </w:rPr>
        <w:t xml:space="preserve">« </w:t>
      </w:r>
      <w:r w:rsidR="00107D35" w:rsidRPr="00107D35">
        <w:rPr>
          <w:color w:val="FFC000"/>
        </w:rPr>
        <w:t>Lumière</w:t>
      </w:r>
      <w:r w:rsidRPr="00107D35">
        <w:rPr>
          <w:color w:val="FFC000"/>
        </w:rPr>
        <w:t xml:space="preserve"> » : partage, paix, joie, entraide, fête… De beaux moments partagés comme autant de moments de lumière, des moments où l’on peut reconnaître et/ou révéler l’Amour et la Présence de Dieu.</w:t>
      </w:r>
    </w:p>
    <w:p w:rsidR="00984528" w:rsidRDefault="00984528">
      <w:pPr>
        <w:pStyle w:val="Corpsdetexte"/>
        <w:spacing w:before="4"/>
      </w:pPr>
    </w:p>
    <w:p w:rsidR="00984528" w:rsidRPr="00005BFE" w:rsidRDefault="00D17DC1">
      <w:pPr>
        <w:ind w:left="199" w:right="138"/>
        <w:jc w:val="center"/>
        <w:rPr>
          <w:b/>
          <w:i/>
          <w:color w:val="FF0000"/>
          <w:sz w:val="28"/>
        </w:rPr>
      </w:pPr>
      <w:r w:rsidRPr="00005BFE">
        <w:rPr>
          <w:b/>
          <w:i/>
          <w:color w:val="FF0000"/>
          <w:sz w:val="28"/>
        </w:rPr>
        <w:t>DEROULEMENT</w:t>
      </w:r>
    </w:p>
    <w:p w:rsidR="00984528" w:rsidRDefault="00984528">
      <w:pPr>
        <w:pStyle w:val="Corpsdetexte"/>
        <w:spacing w:before="10"/>
        <w:rPr>
          <w:b/>
          <w:i/>
          <w:sz w:val="27"/>
        </w:rPr>
      </w:pPr>
    </w:p>
    <w:p w:rsidR="00984528" w:rsidRDefault="00D17DC1">
      <w:pPr>
        <w:pStyle w:val="Titre3"/>
      </w:pPr>
      <w:r>
        <w:t>Mot d’introduction par le chef d’établissement :</w:t>
      </w:r>
      <w:r w:rsidR="00124D82">
        <w:t xml:space="preserve"> (Nathalie)</w:t>
      </w:r>
    </w:p>
    <w:p w:rsidR="00124D82" w:rsidRDefault="00124D82" w:rsidP="00124D82">
      <w:pPr>
        <w:pStyle w:val="Default"/>
      </w:pPr>
    </w:p>
    <w:p w:rsidR="00124D82" w:rsidRDefault="00124D82" w:rsidP="00124D82">
      <w:pPr>
        <w:pStyle w:val="Default"/>
        <w:rPr>
          <w:color w:val="auto"/>
        </w:rPr>
      </w:pPr>
      <w:r>
        <w:rPr>
          <w:i/>
          <w:iCs/>
          <w:sz w:val="23"/>
          <w:szCs w:val="23"/>
        </w:rPr>
        <w:t>Il y a quelques jours nous vivions Noël., la naissance de Jésus (…)</w:t>
      </w:r>
      <w:r>
        <w:rPr>
          <w:sz w:val="23"/>
          <w:szCs w:val="23"/>
        </w:rPr>
        <w:t xml:space="preserve">. </w:t>
      </w:r>
      <w:r>
        <w:rPr>
          <w:i/>
          <w:iCs/>
          <w:sz w:val="23"/>
          <w:szCs w:val="23"/>
        </w:rPr>
        <w:t xml:space="preserve">Aujourd'hui, nous nous retrouvons dans cette église pour fêter l’Epiphanie, une grande fête qui nous rappelle la venue des Mages qui cherchaient à voir l’enfant Jésus ; ce Prince de la Paix. Ils s’étaient mis en marche depuis longtemps et ils venaient de loin, parfois de très loin. </w:t>
      </w:r>
    </w:p>
    <w:p w:rsidR="00984528" w:rsidRDefault="00124D82" w:rsidP="00124D82">
      <w:pPr>
        <w:pStyle w:val="Corpsdetexte"/>
        <w:spacing w:before="11"/>
        <w:rPr>
          <w:i/>
          <w:sz w:val="21"/>
        </w:rPr>
      </w:pPr>
      <w:r>
        <w:rPr>
          <w:i/>
          <w:iCs/>
          <w:sz w:val="23"/>
          <w:szCs w:val="23"/>
        </w:rPr>
        <w:t>Un peu comme eux, nous aussi nous voulons mieux connaître Jésus et nous aussi nous arrivons d’horizons différents ! Alors chantons notre joie d’être des chercheurs de Dieu de ce nouveau roi qui vient de naître.</w:t>
      </w:r>
    </w:p>
    <w:p w:rsidR="00124D82" w:rsidRDefault="00124D82">
      <w:pPr>
        <w:pStyle w:val="Corpsdetexte"/>
        <w:spacing w:before="1"/>
      </w:pPr>
    </w:p>
    <w:p w:rsidR="00984528" w:rsidRPr="00107D35" w:rsidRDefault="00D17DC1" w:rsidP="00124D82">
      <w:pPr>
        <w:pStyle w:val="Corpsdetexte"/>
        <w:ind w:right="112"/>
        <w:jc w:val="both"/>
        <w:rPr>
          <w:color w:val="FFC000"/>
        </w:rPr>
      </w:pPr>
      <w:r w:rsidRPr="00107D35">
        <w:rPr>
          <w:b/>
          <w:i/>
          <w:color w:val="FFC000"/>
        </w:rPr>
        <w:t xml:space="preserve">Entrée en procession : </w:t>
      </w:r>
      <w:r w:rsidRPr="00107D35">
        <w:rPr>
          <w:color w:val="FFC000"/>
        </w:rPr>
        <w:t xml:space="preserve">Dans la pénombre, chœur éclairé, sur un fond musical, </w:t>
      </w:r>
      <w:r w:rsidR="00124D82">
        <w:rPr>
          <w:color w:val="FFC000"/>
        </w:rPr>
        <w:t>3</w:t>
      </w:r>
      <w:r w:rsidRPr="00107D35">
        <w:rPr>
          <w:color w:val="FFC000"/>
        </w:rPr>
        <w:t xml:space="preserve"> enfants entrent en procession par classe. Un enfant porte l’étoile de sa classe et la dépose dans le chœur. Les enfants se placent dans l’espace qui leur est réservé.</w:t>
      </w:r>
    </w:p>
    <w:p w:rsidR="00984528" w:rsidRPr="00107D35" w:rsidRDefault="00984528">
      <w:pPr>
        <w:pStyle w:val="Corpsdetexte"/>
        <w:spacing w:before="11"/>
        <w:rPr>
          <w:color w:val="FFC000"/>
          <w:sz w:val="21"/>
        </w:rPr>
      </w:pPr>
    </w:p>
    <w:p w:rsidR="00FE579A" w:rsidRPr="0009291C" w:rsidRDefault="00D17DC1" w:rsidP="0009291C">
      <w:pPr>
        <w:pStyle w:val="Corpsdetexte"/>
        <w:ind w:left="260"/>
        <w:rPr>
          <w:b/>
        </w:rPr>
      </w:pPr>
      <w:r w:rsidRPr="00005BFE">
        <w:rPr>
          <w:b/>
          <w:i/>
          <w:color w:val="0070C0"/>
        </w:rPr>
        <w:t xml:space="preserve">Chant d’entrée </w:t>
      </w:r>
      <w:r w:rsidRPr="00005BFE">
        <w:rPr>
          <w:color w:val="0070C0"/>
        </w:rPr>
        <w:t xml:space="preserve">: </w:t>
      </w:r>
      <w:r w:rsidR="00FE579A" w:rsidRPr="00005BFE">
        <w:rPr>
          <w:color w:val="0070C0"/>
        </w:rPr>
        <w:t xml:space="preserve">« </w:t>
      </w:r>
      <w:r w:rsidR="00FE579A">
        <w:rPr>
          <w:color w:val="0070C0"/>
        </w:rPr>
        <w:t>suivre l’étoile »</w:t>
      </w:r>
    </w:p>
    <w:p w:rsidR="00FE579A" w:rsidRDefault="00FE579A" w:rsidP="00FE579A">
      <w:pPr>
        <w:pStyle w:val="NormalWeb"/>
        <w:jc w:val="center"/>
        <w:rPr>
          <w:b/>
          <w:sz w:val="32"/>
          <w:szCs w:val="32"/>
          <w:u w:val="single"/>
        </w:rPr>
      </w:pPr>
      <w:r w:rsidRPr="00D63315">
        <w:rPr>
          <w:b/>
          <w:sz w:val="32"/>
          <w:szCs w:val="32"/>
          <w:u w:val="single"/>
        </w:rPr>
        <w:t>Suivre l’étoile qui mène jusqu’à Dieu</w:t>
      </w:r>
      <w:r w:rsidR="0009291C" w:rsidRPr="00D63315">
        <w:rPr>
          <w:b/>
          <w:noProof/>
          <w:sz w:val="32"/>
          <w:szCs w:val="32"/>
          <w:u w:val="single"/>
        </w:rPr>
        <w:drawing>
          <wp:inline distT="0" distB="0" distL="0" distR="0">
            <wp:extent cx="781037" cy="1041354"/>
            <wp:effectExtent l="19050" t="0" r="13" b="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épiphanie 2.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84400" cy="1045838"/>
                    </a:xfrm>
                    <a:prstGeom prst="rect">
                      <a:avLst/>
                    </a:prstGeom>
                  </pic:spPr>
                </pic:pic>
              </a:graphicData>
            </a:graphic>
          </wp:inline>
        </w:drawing>
      </w:r>
    </w:p>
    <w:p w:rsidR="00FE579A" w:rsidRPr="00D63315" w:rsidRDefault="00FE579A" w:rsidP="00FE579A">
      <w:pPr>
        <w:pStyle w:val="NormalWeb"/>
        <w:jc w:val="center"/>
        <w:rPr>
          <w:b/>
          <w:sz w:val="32"/>
          <w:szCs w:val="32"/>
          <w:u w:val="single"/>
        </w:rPr>
      </w:pPr>
    </w:p>
    <w:p w:rsidR="00FE579A" w:rsidRPr="00D63315" w:rsidRDefault="00FE579A" w:rsidP="00FE579A">
      <w:pPr>
        <w:pStyle w:val="NormalWeb"/>
        <w:jc w:val="center"/>
        <w:rPr>
          <w:rFonts w:ascii="Arial" w:hAnsi="Arial" w:cs="Arial"/>
        </w:rPr>
      </w:pPr>
      <w:r w:rsidRPr="00D63315">
        <w:rPr>
          <w:rStyle w:val="lev"/>
          <w:rFonts w:ascii="Arial" w:hAnsi="Arial" w:cs="Arial"/>
        </w:rPr>
        <w:t>Suivre l’étoile qui mène jusqu’à Dieu</w:t>
      </w:r>
    </w:p>
    <w:p w:rsidR="00FE579A" w:rsidRPr="00D63315" w:rsidRDefault="00FE579A" w:rsidP="00FE579A">
      <w:pPr>
        <w:pStyle w:val="NormalWeb"/>
        <w:jc w:val="center"/>
        <w:rPr>
          <w:rFonts w:ascii="Arial" w:hAnsi="Arial" w:cs="Arial"/>
          <w:b/>
          <w:bCs/>
        </w:rPr>
      </w:pPr>
      <w:r w:rsidRPr="00D63315">
        <w:rPr>
          <w:rFonts w:ascii="Arial" w:hAnsi="Arial" w:cs="Arial"/>
          <w:b/>
          <w:bCs/>
        </w:rPr>
        <w:t>Suivre l’étoile un signe pour nos yeux</w:t>
      </w:r>
    </w:p>
    <w:p w:rsidR="00FE579A" w:rsidRPr="00D63315" w:rsidRDefault="00FE579A" w:rsidP="00FE579A">
      <w:pPr>
        <w:pStyle w:val="NormalWeb"/>
        <w:jc w:val="center"/>
        <w:rPr>
          <w:rFonts w:ascii="Arial" w:hAnsi="Arial" w:cs="Arial"/>
        </w:rPr>
      </w:pPr>
      <w:r w:rsidRPr="00D63315">
        <w:rPr>
          <w:rStyle w:val="lev"/>
          <w:rFonts w:ascii="Arial" w:hAnsi="Arial" w:cs="Arial"/>
        </w:rPr>
        <w:t>Suivre l’étoile, suivre (bis)</w:t>
      </w:r>
    </w:p>
    <w:p w:rsidR="00FE579A" w:rsidRPr="00D63315" w:rsidRDefault="00FE579A" w:rsidP="00FE579A">
      <w:pPr>
        <w:pStyle w:val="NormalWeb"/>
        <w:jc w:val="center"/>
        <w:rPr>
          <w:rFonts w:ascii="Arial" w:hAnsi="Arial" w:cs="Arial"/>
        </w:rPr>
      </w:pPr>
      <w:r w:rsidRPr="00D63315">
        <w:rPr>
          <w:rFonts w:ascii="Arial" w:hAnsi="Arial" w:cs="Arial"/>
        </w:rPr>
        <w:t>1. J’ai vu bien des visages scintiller d’amitié</w:t>
      </w:r>
    </w:p>
    <w:p w:rsidR="00FE579A" w:rsidRPr="00D63315" w:rsidRDefault="00FE579A" w:rsidP="00FE579A">
      <w:pPr>
        <w:pStyle w:val="NormalWeb"/>
        <w:jc w:val="center"/>
        <w:rPr>
          <w:rFonts w:ascii="Arial" w:hAnsi="Arial" w:cs="Arial"/>
        </w:rPr>
      </w:pPr>
      <w:r w:rsidRPr="00D63315">
        <w:rPr>
          <w:rFonts w:ascii="Arial" w:hAnsi="Arial" w:cs="Arial"/>
        </w:rPr>
        <w:t>Leurs gestes de partage m’ont fait lever les yeux.</w:t>
      </w:r>
    </w:p>
    <w:p w:rsidR="00FE579A" w:rsidRPr="00D63315" w:rsidRDefault="00FE579A" w:rsidP="00FE579A">
      <w:pPr>
        <w:pStyle w:val="NormalWeb"/>
        <w:jc w:val="center"/>
        <w:rPr>
          <w:rFonts w:ascii="Arial" w:hAnsi="Arial" w:cs="Arial"/>
        </w:rPr>
      </w:pPr>
      <w:r w:rsidRPr="00D63315">
        <w:rPr>
          <w:rFonts w:ascii="Arial" w:hAnsi="Arial" w:cs="Arial"/>
        </w:rPr>
        <w:lastRenderedPageBreak/>
        <w:t>2. J’ai vu bien des sourires refléter la bonté</w:t>
      </w:r>
    </w:p>
    <w:p w:rsidR="00FE579A" w:rsidRPr="00D63315" w:rsidRDefault="00FE579A" w:rsidP="00FE579A">
      <w:pPr>
        <w:pStyle w:val="NormalWeb"/>
        <w:jc w:val="center"/>
        <w:rPr>
          <w:rFonts w:ascii="Arial" w:hAnsi="Arial" w:cs="Arial"/>
        </w:rPr>
      </w:pPr>
      <w:r w:rsidRPr="00D63315">
        <w:rPr>
          <w:rFonts w:ascii="Arial" w:hAnsi="Arial" w:cs="Arial"/>
        </w:rPr>
        <w:t>Leur joie qui se respire a élargi mes yeux.</w:t>
      </w:r>
    </w:p>
    <w:p w:rsidR="00FE579A" w:rsidRPr="00D63315" w:rsidRDefault="00FE579A" w:rsidP="00FE579A">
      <w:pPr>
        <w:pStyle w:val="NormalWeb"/>
        <w:jc w:val="center"/>
        <w:rPr>
          <w:rFonts w:ascii="Arial" w:hAnsi="Arial" w:cs="Arial"/>
        </w:rPr>
      </w:pPr>
      <w:r w:rsidRPr="00D63315">
        <w:rPr>
          <w:rFonts w:ascii="Arial" w:hAnsi="Arial" w:cs="Arial"/>
        </w:rPr>
        <w:t>3. J’ai vu dans la mangeoire Celui qu’on attendait</w:t>
      </w:r>
    </w:p>
    <w:p w:rsidR="00FE579A" w:rsidRPr="00D63315" w:rsidRDefault="00FE579A" w:rsidP="00FE579A">
      <w:pPr>
        <w:pStyle w:val="NormalWeb"/>
        <w:jc w:val="center"/>
        <w:rPr>
          <w:rFonts w:ascii="Arial" w:hAnsi="Arial" w:cs="Arial"/>
        </w:rPr>
      </w:pPr>
      <w:r w:rsidRPr="00D63315">
        <w:rPr>
          <w:rFonts w:ascii="Arial" w:hAnsi="Arial" w:cs="Arial"/>
        </w:rPr>
        <w:t>Que tout chante sa gloire, Il étoile nos yeux.</w:t>
      </w:r>
    </w:p>
    <w:p w:rsidR="00124D82" w:rsidRDefault="00D17DC1">
      <w:pPr>
        <w:ind w:left="176" w:right="112"/>
        <w:jc w:val="both"/>
        <w:rPr>
          <w:b/>
        </w:rPr>
      </w:pPr>
      <w:r>
        <w:rPr>
          <w:b/>
          <w:i/>
        </w:rPr>
        <w:t xml:space="preserve">Signe de croix </w:t>
      </w:r>
      <w:r>
        <w:t xml:space="preserve">: </w:t>
      </w:r>
      <w:r w:rsidR="00124D82">
        <w:t>(</w:t>
      </w:r>
      <w:r w:rsidR="00124D82" w:rsidRPr="00124D82">
        <w:rPr>
          <w:b/>
        </w:rPr>
        <w:t>prêtre</w:t>
      </w:r>
      <w:r w:rsidR="00124D82">
        <w:rPr>
          <w:b/>
        </w:rPr>
        <w:t>)</w:t>
      </w:r>
    </w:p>
    <w:p w:rsidR="00124D82" w:rsidRDefault="00124D82">
      <w:pPr>
        <w:ind w:left="176" w:right="112"/>
        <w:jc w:val="both"/>
      </w:pPr>
    </w:p>
    <w:p w:rsidR="00984528" w:rsidRPr="00107D35" w:rsidRDefault="00D17DC1">
      <w:pPr>
        <w:ind w:left="176" w:right="112"/>
        <w:jc w:val="both"/>
        <w:rPr>
          <w:i/>
          <w:color w:val="FF0000"/>
        </w:rPr>
      </w:pPr>
      <w:r w:rsidRPr="00107D35">
        <w:rPr>
          <w:i/>
          <w:color w:val="FF0000"/>
        </w:rPr>
        <w:t>« Nous voici rassemblés, Dieu nous connaît chacun par notre nom et vient à notre rencontre. Que nous le connaissions ou non, il nous veut du bien et nous offre sa bénédiction au nom du Père et du Fils et du Saint Esprit. Amen.»</w:t>
      </w:r>
    </w:p>
    <w:p w:rsidR="003A4074" w:rsidRDefault="003A4074">
      <w:pPr>
        <w:ind w:left="176" w:right="112"/>
        <w:jc w:val="both"/>
        <w:rPr>
          <w:i/>
        </w:rPr>
      </w:pPr>
    </w:p>
    <w:p w:rsidR="00984528" w:rsidRDefault="00D17DC1">
      <w:pPr>
        <w:spacing w:before="1"/>
        <w:ind w:left="176" w:right="110"/>
        <w:jc w:val="both"/>
        <w:rPr>
          <w:i/>
        </w:rPr>
      </w:pPr>
      <w:bookmarkStart w:id="0" w:name="_GoBack"/>
      <w:bookmarkEnd w:id="0"/>
      <w:r>
        <w:rPr>
          <w:b/>
          <w:i/>
        </w:rPr>
        <w:t xml:space="preserve">Introduction : </w:t>
      </w:r>
      <w:r>
        <w:rPr>
          <w:i/>
        </w:rPr>
        <w:t>« Les mages cherchaient un roi. Ils ont entrepris avec confiance un grand voyage en suivant une étoile, sans savoir où elle les conduirait. Et, surprise, ils ont découvert que Jésus n’était</w:t>
      </w:r>
    </w:p>
    <w:p w:rsidR="00984528" w:rsidRPr="00846712" w:rsidRDefault="001713C7" w:rsidP="00846712">
      <w:pPr>
        <w:spacing w:before="34"/>
        <w:ind w:left="176" w:right="112"/>
        <w:jc w:val="both"/>
        <w:rPr>
          <w:i/>
        </w:rPr>
        <w:sectPr w:rsidR="00984528" w:rsidRPr="00846712" w:rsidSect="0009291C">
          <w:type w:val="continuous"/>
          <w:pgSz w:w="11910" w:h="16840"/>
          <w:pgMar w:top="720" w:right="720" w:bottom="720" w:left="720" w:header="720" w:footer="720" w:gutter="0"/>
          <w:cols w:space="720"/>
          <w:docGrid w:linePitch="299"/>
        </w:sectPr>
      </w:pPr>
      <w:r>
        <w:rPr>
          <w:i/>
        </w:rPr>
        <w:t>pas le roi qu’ils pensaient. Ecoutons à notre tour ce récit de la Bible, P</w:t>
      </w:r>
      <w:r w:rsidR="0009291C">
        <w:rPr>
          <w:i/>
        </w:rPr>
        <w:t>arole de Dieu pour les chrétiens</w:t>
      </w:r>
    </w:p>
    <w:p w:rsidR="00623B57" w:rsidRDefault="00623B57" w:rsidP="001713C7">
      <w:pPr>
        <w:jc w:val="center"/>
        <w:rPr>
          <w:rFonts w:ascii="Times New Roman" w:eastAsia="Times New Roman" w:hAnsi="Times New Roman" w:cs="Times New Roman"/>
          <w:b/>
          <w:bCs/>
          <w:color w:val="FF0000"/>
          <w:sz w:val="24"/>
          <w:szCs w:val="24"/>
        </w:rPr>
      </w:pPr>
    </w:p>
    <w:p w:rsidR="0009291C" w:rsidRPr="00005BFE" w:rsidRDefault="0009291C" w:rsidP="0009291C">
      <w:pPr>
        <w:jc w:val="both"/>
        <w:rPr>
          <w:color w:val="0070C0"/>
        </w:rPr>
      </w:pPr>
      <w:r>
        <w:rPr>
          <w:b/>
          <w:i/>
        </w:rPr>
        <w:t xml:space="preserve">Acclamation de l’Evangile </w:t>
      </w:r>
      <w:r>
        <w:t xml:space="preserve">: </w:t>
      </w:r>
      <w:r>
        <w:rPr>
          <w:color w:val="0070C0"/>
        </w:rPr>
        <w:t>« Alléluia »</w:t>
      </w:r>
    </w:p>
    <w:p w:rsidR="0009291C" w:rsidRDefault="0009291C" w:rsidP="0009291C">
      <w:pPr>
        <w:pStyle w:val="Corpsdetexte"/>
      </w:pPr>
    </w:p>
    <w:p w:rsidR="0009291C" w:rsidRDefault="0009291C" w:rsidP="0009291C">
      <w:pPr>
        <w:ind w:left="176"/>
        <w:jc w:val="both"/>
        <w:rPr>
          <w:color w:val="FF0000"/>
        </w:rPr>
      </w:pPr>
      <w:r>
        <w:rPr>
          <w:b/>
          <w:i/>
        </w:rPr>
        <w:t xml:space="preserve">Proclamation de l’Evangile </w:t>
      </w:r>
      <w:r>
        <w:t xml:space="preserve">: </w:t>
      </w:r>
      <w:r w:rsidRPr="00107D35">
        <w:rPr>
          <w:color w:val="FF0000"/>
        </w:rPr>
        <w:t>la visite des mages, selon Saint Matthieu 2, 1-12</w:t>
      </w:r>
      <w:r>
        <w:rPr>
          <w:color w:val="FF0000"/>
        </w:rPr>
        <w:t xml:space="preserve"> </w:t>
      </w:r>
    </w:p>
    <w:p w:rsidR="0009291C" w:rsidRDefault="0009291C" w:rsidP="0009291C">
      <w:pPr>
        <w:pStyle w:val="Titre1"/>
        <w:ind w:left="3551"/>
      </w:pPr>
    </w:p>
    <w:p w:rsidR="0009291C" w:rsidRDefault="0009291C" w:rsidP="0009291C">
      <w:pPr>
        <w:pStyle w:val="Titre1"/>
        <w:ind w:left="3551"/>
      </w:pPr>
      <w:r>
        <w:t>RECIT BIBLIQUE</w:t>
      </w:r>
    </w:p>
    <w:p w:rsidR="0009291C" w:rsidRDefault="0009291C" w:rsidP="0009291C">
      <w:pPr>
        <w:pStyle w:val="Corpsdetexte"/>
        <w:rPr>
          <w:b/>
          <w:i/>
          <w:sz w:val="36"/>
        </w:rPr>
      </w:pPr>
    </w:p>
    <w:p w:rsidR="0009291C" w:rsidRDefault="0009291C" w:rsidP="0009291C">
      <w:pPr>
        <w:spacing w:before="243"/>
        <w:ind w:left="176"/>
        <w:rPr>
          <w:b/>
          <w:i/>
          <w:sz w:val="24"/>
        </w:rPr>
      </w:pPr>
      <w:r>
        <w:rPr>
          <w:b/>
          <w:i/>
          <w:sz w:val="24"/>
        </w:rPr>
        <w:t>La visite des mages selon l’Evangile de Saint Matthieu, 1 - 12</w:t>
      </w:r>
    </w:p>
    <w:p w:rsidR="0009291C" w:rsidRDefault="0009291C" w:rsidP="0009291C">
      <w:pPr>
        <w:pStyle w:val="Corpsdetexte"/>
        <w:spacing w:before="1"/>
        <w:rPr>
          <w:b/>
          <w:i/>
          <w:sz w:val="28"/>
        </w:rPr>
      </w:pPr>
    </w:p>
    <w:p w:rsidR="0009291C" w:rsidRDefault="0009291C" w:rsidP="0009291C">
      <w:pPr>
        <w:spacing w:before="1"/>
        <w:ind w:left="176" w:right="114" w:firstLine="707"/>
        <w:jc w:val="both"/>
        <w:rPr>
          <w:sz w:val="24"/>
        </w:rPr>
      </w:pPr>
      <w:r>
        <w:rPr>
          <w:sz w:val="24"/>
        </w:rPr>
        <w:t xml:space="preserve">Jésus était né à Bethléem en Judée, au temps du roi Hérode le Grand. Or, voici que des mages venus d'Orient arrivèrent à Jérusalem et demandèrent : « Où est le roi des Juifs qui vient de naître ? Nous avons vu se lever son étoile et nous sommes venus nous prosterner devant lui. » En apprenant cela, le roi Hérode fut pris d'inquiétude, et tout Jérusalem avec lui. Il réunit tous les chefs des prêtres et tous les scribes d'Israël, pour leur demander en quel lieu devait naître le Messie. Ils lui répondirent : « A Bethléem en Judée, car voici ce qui est écrit par le prophète : « Et toi, Bethléem en Judée, tu n'es certes pas le dernier parmi les chefs-lieux de Judée ; car de toi sortira un chef, qui sera le berger d'Israël mon peuple. » Alors Hérode convoqua les mages en secret pour leur faire préciser à quelle date l'étoile était apparue ; puis il les envoya à Bethléem, en leur disant : « </w:t>
      </w:r>
      <w:proofErr w:type="gramStart"/>
      <w:r>
        <w:rPr>
          <w:sz w:val="24"/>
        </w:rPr>
        <w:t>Allez -</w:t>
      </w:r>
      <w:proofErr w:type="gramEnd"/>
      <w:r>
        <w:rPr>
          <w:sz w:val="24"/>
        </w:rPr>
        <w:t xml:space="preserve"> vous renseigner avec précision sur l'enfant. Et quand vous l'aurez trouvé, avertissez-moi pour que j'aille, moi aussi, me prosterner devant lui.</w:t>
      </w:r>
      <w:r>
        <w:rPr>
          <w:spacing w:val="-6"/>
          <w:sz w:val="24"/>
        </w:rPr>
        <w:t xml:space="preserve"> </w:t>
      </w:r>
      <w:r>
        <w:rPr>
          <w:sz w:val="24"/>
        </w:rPr>
        <w:t>»</w:t>
      </w:r>
    </w:p>
    <w:p w:rsidR="0009291C" w:rsidRDefault="0009291C" w:rsidP="0009291C">
      <w:pPr>
        <w:spacing w:before="1"/>
        <w:ind w:left="176" w:right="116" w:firstLine="707"/>
        <w:jc w:val="both"/>
        <w:rPr>
          <w:sz w:val="24"/>
        </w:rPr>
      </w:pPr>
      <w:r>
        <w:rPr>
          <w:sz w:val="24"/>
        </w:rPr>
        <w:t>Sur ces paroles du roi, ils partirent. Et voilà que l'étoile qu'ils avaient vue se lever les précédait ; elle vint s'arrêter au-dessus du lieu où se trouvait l'enfant. Quand ils virent l'étoile, ils éprouvèrent une très grande joie. En entrant dans la maison, ils virent l'enfant avec Marie sa mère ; et, tombant à genoux, ils se prosternèrent devant lui. Ils ouvrirent leurs coffrets, et lui offrirent leurs présents : de l'or, de l'encens et de la myrrhe.</w:t>
      </w:r>
    </w:p>
    <w:p w:rsidR="0009291C" w:rsidRDefault="0009291C" w:rsidP="0009291C">
      <w:pPr>
        <w:ind w:left="176" w:right="116" w:firstLine="707"/>
        <w:jc w:val="both"/>
        <w:rPr>
          <w:sz w:val="24"/>
        </w:rPr>
      </w:pPr>
      <w:r>
        <w:rPr>
          <w:sz w:val="24"/>
        </w:rPr>
        <w:t>Mais ensuite, avertis en songe de ne pas retourner chez Hérode, ils regagnèrent leur pays par un autre chemin.</w:t>
      </w:r>
    </w:p>
    <w:p w:rsidR="0009291C" w:rsidRDefault="0009291C" w:rsidP="0009291C">
      <w:pPr>
        <w:jc w:val="both"/>
        <w:rPr>
          <w:sz w:val="24"/>
        </w:rPr>
      </w:pPr>
    </w:p>
    <w:p w:rsidR="0009291C" w:rsidRPr="00107D35" w:rsidRDefault="0009291C" w:rsidP="0009291C">
      <w:pPr>
        <w:jc w:val="both"/>
        <w:rPr>
          <w:color w:val="FF0000"/>
        </w:rPr>
      </w:pPr>
    </w:p>
    <w:p w:rsidR="0009291C" w:rsidRPr="00107D35" w:rsidRDefault="0009291C" w:rsidP="0009291C">
      <w:pPr>
        <w:spacing w:before="3"/>
        <w:ind w:left="176"/>
        <w:jc w:val="both"/>
        <w:rPr>
          <w:color w:val="FFC000"/>
          <w:sz w:val="20"/>
        </w:rPr>
      </w:pPr>
      <w:r w:rsidRPr="00107D35">
        <w:rPr>
          <w:color w:val="FFC000"/>
          <w:sz w:val="20"/>
        </w:rPr>
        <w:t>Deux enfants peuvent être porteurs d’une bougie et se positionner de chaque côté de celui qui lit l’Evangile.</w:t>
      </w:r>
    </w:p>
    <w:p w:rsidR="0009291C" w:rsidRDefault="0009291C" w:rsidP="0009291C">
      <w:pPr>
        <w:ind w:left="176"/>
        <w:jc w:val="both"/>
        <w:rPr>
          <w:color w:val="0070C0"/>
        </w:rPr>
      </w:pPr>
    </w:p>
    <w:p w:rsidR="004579A8" w:rsidRPr="00005BFE" w:rsidRDefault="004579A8" w:rsidP="004579A8">
      <w:pPr>
        <w:jc w:val="both"/>
        <w:rPr>
          <w:color w:val="0070C0"/>
        </w:rPr>
      </w:pPr>
      <w:r>
        <w:t xml:space="preserve"> </w:t>
      </w:r>
      <w:r>
        <w:rPr>
          <w:color w:val="0070C0"/>
        </w:rPr>
        <w:t>« Alléluia »</w:t>
      </w:r>
    </w:p>
    <w:p w:rsidR="0009291C" w:rsidRDefault="0009291C" w:rsidP="0009291C">
      <w:pPr>
        <w:pStyle w:val="Corpsdetexte"/>
        <w:spacing w:before="8"/>
        <w:rPr>
          <w:sz w:val="21"/>
        </w:rPr>
      </w:pPr>
    </w:p>
    <w:p w:rsidR="0009291C" w:rsidRPr="00623B57" w:rsidRDefault="0009291C" w:rsidP="0009291C">
      <w:pPr>
        <w:pStyle w:val="Titre3"/>
        <w:rPr>
          <w:i w:val="0"/>
          <w:sz w:val="24"/>
          <w:szCs w:val="24"/>
        </w:rPr>
      </w:pPr>
      <w:r>
        <w:t xml:space="preserve">Dialogue sur l’Evangile avec les enfants </w:t>
      </w:r>
      <w:r>
        <w:rPr>
          <w:b w:val="0"/>
          <w:i w:val="0"/>
        </w:rPr>
        <w:t xml:space="preserve">: </w:t>
      </w:r>
      <w:r w:rsidRPr="00623B57">
        <w:rPr>
          <w:i w:val="0"/>
          <w:sz w:val="24"/>
          <w:szCs w:val="24"/>
        </w:rPr>
        <w:t>(prêtre)</w:t>
      </w:r>
    </w:p>
    <w:p w:rsidR="0009291C" w:rsidRDefault="0009291C" w:rsidP="0009291C">
      <w:pPr>
        <w:pStyle w:val="Corpsdetexte"/>
        <w:ind w:left="176" w:right="112"/>
        <w:jc w:val="both"/>
      </w:pPr>
      <w:r>
        <w:t>Situer les personnages, les déplacements, la recherche des mages, l’inquiétude d’Hérode. Souligner la confiance des mages et leur reconnaissance de Jésus, roi et fils de Dieu, alors qu’il est un bébé faible et fragile, dans le</w:t>
      </w:r>
      <w:r>
        <w:rPr>
          <w:spacing w:val="-1"/>
        </w:rPr>
        <w:t xml:space="preserve"> </w:t>
      </w:r>
      <w:r>
        <w:t>dénuement.</w:t>
      </w:r>
    </w:p>
    <w:p w:rsidR="0009291C" w:rsidRDefault="0009291C" w:rsidP="0009291C">
      <w:pPr>
        <w:pStyle w:val="Corpsdetexte"/>
        <w:spacing w:before="1"/>
        <w:ind w:left="176" w:right="114"/>
        <w:jc w:val="both"/>
      </w:pPr>
      <w:r>
        <w:t>Et nous aujourd’hui, comment reconnaître Jésus ? Il nous a dit : « je suis avec vous tous les jours jusqu’à la fin des temps » Alors où est-il ? Il est en chacun de nous, il nous parle par sa Parole dans la bible, il est là où la paix se construit, là où l’amour et le pardon se donnent…</w:t>
      </w:r>
    </w:p>
    <w:p w:rsidR="0009291C" w:rsidRDefault="0009291C" w:rsidP="0009291C">
      <w:pPr>
        <w:rPr>
          <w:sz w:val="17"/>
        </w:rPr>
        <w:sectPr w:rsidR="0009291C" w:rsidSect="0009291C">
          <w:type w:val="continuous"/>
          <w:pgSz w:w="11910" w:h="16840"/>
          <w:pgMar w:top="1360" w:right="1300" w:bottom="280" w:left="1240" w:header="720" w:footer="720" w:gutter="0"/>
          <w:cols w:space="720"/>
        </w:sectPr>
      </w:pPr>
    </w:p>
    <w:p w:rsidR="0009291C" w:rsidRDefault="0009291C" w:rsidP="0009291C">
      <w:pPr>
        <w:rPr>
          <w:rFonts w:ascii="Times New Roman" w:eastAsia="Times New Roman" w:hAnsi="Times New Roman" w:cs="Times New Roman"/>
          <w:b/>
          <w:bCs/>
          <w:color w:val="FF0000"/>
          <w:sz w:val="24"/>
          <w:szCs w:val="24"/>
        </w:rPr>
      </w:pPr>
    </w:p>
    <w:p w:rsidR="00623B57" w:rsidRDefault="00623B57" w:rsidP="001713C7">
      <w:pPr>
        <w:jc w:val="center"/>
        <w:rPr>
          <w:rFonts w:ascii="Times New Roman" w:eastAsia="Times New Roman" w:hAnsi="Times New Roman" w:cs="Times New Roman"/>
          <w:b/>
          <w:bCs/>
          <w:color w:val="FF0000"/>
          <w:sz w:val="24"/>
          <w:szCs w:val="24"/>
        </w:rPr>
      </w:pPr>
    </w:p>
    <w:p w:rsidR="00623B57" w:rsidRDefault="00623B57" w:rsidP="001713C7">
      <w:pPr>
        <w:jc w:val="center"/>
        <w:rPr>
          <w:rFonts w:ascii="Times New Roman" w:eastAsia="Times New Roman" w:hAnsi="Times New Roman" w:cs="Times New Roman"/>
          <w:b/>
          <w:bCs/>
          <w:color w:val="FF0000"/>
          <w:sz w:val="24"/>
          <w:szCs w:val="24"/>
        </w:rPr>
      </w:pPr>
    </w:p>
    <w:p w:rsidR="00623B57" w:rsidRDefault="00623B57" w:rsidP="001713C7">
      <w:pPr>
        <w:jc w:val="center"/>
        <w:rPr>
          <w:rFonts w:ascii="Times New Roman" w:eastAsia="Times New Roman" w:hAnsi="Times New Roman" w:cs="Times New Roman"/>
          <w:b/>
          <w:bCs/>
          <w:color w:val="FF0000"/>
          <w:sz w:val="24"/>
          <w:szCs w:val="24"/>
        </w:rPr>
      </w:pPr>
    </w:p>
    <w:p w:rsidR="001713C7" w:rsidRPr="00107D35" w:rsidRDefault="001713C7" w:rsidP="001713C7">
      <w:pPr>
        <w:jc w:val="center"/>
        <w:rPr>
          <w:rFonts w:ascii="Times New Roman" w:eastAsia="Times New Roman" w:hAnsi="Times New Roman" w:cs="Times New Roman"/>
          <w:b/>
          <w:bCs/>
          <w:color w:val="FF0000"/>
          <w:sz w:val="24"/>
          <w:szCs w:val="24"/>
        </w:rPr>
      </w:pPr>
      <w:r w:rsidRPr="00D30BB6">
        <w:rPr>
          <w:rFonts w:ascii="Times New Roman" w:eastAsia="Times New Roman" w:hAnsi="Times New Roman" w:cs="Times New Roman"/>
          <w:b/>
          <w:bCs/>
          <w:color w:val="FF0000"/>
          <w:sz w:val="24"/>
          <w:szCs w:val="24"/>
        </w:rPr>
        <w:t>Prière</w:t>
      </w:r>
      <w:r w:rsidR="00623B57">
        <w:rPr>
          <w:rFonts w:ascii="Times New Roman" w:eastAsia="Times New Roman" w:hAnsi="Times New Roman" w:cs="Times New Roman"/>
          <w:b/>
          <w:bCs/>
          <w:color w:val="FF0000"/>
          <w:sz w:val="24"/>
          <w:szCs w:val="24"/>
        </w:rPr>
        <w:t xml:space="preserve"> (cycle 3)</w:t>
      </w:r>
    </w:p>
    <w:p w:rsidR="00984528" w:rsidRPr="00107D35" w:rsidRDefault="001713C7" w:rsidP="001713C7">
      <w:pPr>
        <w:pStyle w:val="Titre3"/>
        <w:spacing w:before="57"/>
        <w:jc w:val="left"/>
        <w:rPr>
          <w:color w:val="FF0000"/>
        </w:rPr>
      </w:pPr>
      <w:r w:rsidRPr="00107D35">
        <w:rPr>
          <w:color w:val="FF0000"/>
        </w:rPr>
        <w:t>En</w:t>
      </w:r>
      <w:r w:rsidR="00D17DC1" w:rsidRPr="00107D35">
        <w:rPr>
          <w:color w:val="FF0000"/>
        </w:rPr>
        <w:t xml:space="preserve"> réponse à la Parole de</w:t>
      </w:r>
      <w:r w:rsidR="00D17DC1" w:rsidRPr="00107D35">
        <w:rPr>
          <w:color w:val="FF0000"/>
          <w:spacing w:val="-19"/>
        </w:rPr>
        <w:t xml:space="preserve"> </w:t>
      </w:r>
      <w:r w:rsidR="00D17DC1" w:rsidRPr="00107D35">
        <w:rPr>
          <w:color w:val="FF0000"/>
        </w:rPr>
        <w:t>Dieu</w:t>
      </w:r>
    </w:p>
    <w:p w:rsidR="003A4074" w:rsidRPr="00107D35" w:rsidRDefault="001713C7" w:rsidP="001713C7">
      <w:pPr>
        <w:jc w:val="center"/>
        <w:rPr>
          <w:rFonts w:ascii="Times New Roman" w:eastAsia="Times New Roman" w:hAnsi="Times New Roman" w:cs="Times New Roman"/>
          <w:color w:val="FF0000"/>
          <w:sz w:val="24"/>
          <w:szCs w:val="24"/>
        </w:rPr>
      </w:pPr>
      <w:r w:rsidRPr="00D30BB6">
        <w:rPr>
          <w:rFonts w:ascii="Times New Roman" w:eastAsia="Times New Roman" w:hAnsi="Times New Roman" w:cs="Times New Roman"/>
          <w:color w:val="FF0000"/>
          <w:sz w:val="24"/>
          <w:szCs w:val="24"/>
        </w:rPr>
        <w:br/>
        <w:t>Vois, Seigneur, comme les mages,</w:t>
      </w:r>
      <w:r w:rsidRPr="00D30BB6">
        <w:rPr>
          <w:rFonts w:ascii="Times New Roman" w:eastAsia="Times New Roman" w:hAnsi="Times New Roman" w:cs="Times New Roman"/>
          <w:color w:val="FF0000"/>
          <w:sz w:val="24"/>
          <w:szCs w:val="24"/>
        </w:rPr>
        <w:br/>
        <w:t>nous venons de chez nous pour chercher auprès de toi la paix et la joie.</w:t>
      </w:r>
      <w:r w:rsidRPr="00D30BB6">
        <w:rPr>
          <w:rFonts w:ascii="Times New Roman" w:eastAsia="Times New Roman" w:hAnsi="Times New Roman" w:cs="Times New Roman"/>
          <w:color w:val="FF0000"/>
          <w:sz w:val="24"/>
          <w:szCs w:val="24"/>
        </w:rPr>
        <w:br/>
        <w:t>Nous ven</w:t>
      </w:r>
      <w:r w:rsidRPr="00107D35">
        <w:rPr>
          <w:rFonts w:ascii="Times New Roman" w:eastAsia="Times New Roman" w:hAnsi="Times New Roman" w:cs="Times New Roman"/>
          <w:color w:val="FF0000"/>
          <w:sz w:val="24"/>
          <w:szCs w:val="24"/>
        </w:rPr>
        <w:t xml:space="preserve">ons de partout pour t'entendre </w:t>
      </w:r>
      <w:r w:rsidRPr="00D30BB6">
        <w:rPr>
          <w:rFonts w:ascii="Times New Roman" w:eastAsia="Times New Roman" w:hAnsi="Times New Roman" w:cs="Times New Roman"/>
          <w:color w:val="FF0000"/>
          <w:sz w:val="24"/>
          <w:szCs w:val="24"/>
        </w:rPr>
        <w:br/>
        <w:t>nous dire des mots d'amour pour tout le monde.</w:t>
      </w:r>
      <w:r w:rsidRPr="00D30BB6">
        <w:rPr>
          <w:rFonts w:ascii="Times New Roman" w:eastAsia="Times New Roman" w:hAnsi="Times New Roman" w:cs="Times New Roman"/>
          <w:color w:val="FF0000"/>
          <w:sz w:val="24"/>
          <w:szCs w:val="24"/>
        </w:rPr>
        <w:br/>
        <w:t>Et toi, Jésus, tu nous reçois tous et tu nous dis :</w:t>
      </w:r>
      <w:r w:rsidRPr="00D30BB6">
        <w:rPr>
          <w:rFonts w:ascii="Times New Roman" w:eastAsia="Times New Roman" w:hAnsi="Times New Roman" w:cs="Times New Roman"/>
          <w:color w:val="FF0000"/>
          <w:sz w:val="24"/>
          <w:szCs w:val="24"/>
        </w:rPr>
        <w:br/>
        <w:t>" Me voici, je me donne à vous comme un cadeau pour vous tous !</w:t>
      </w:r>
      <w:r w:rsidRPr="00D30BB6">
        <w:rPr>
          <w:rFonts w:ascii="Times New Roman" w:eastAsia="Times New Roman" w:hAnsi="Times New Roman" w:cs="Times New Roman"/>
          <w:color w:val="FF0000"/>
          <w:sz w:val="24"/>
          <w:szCs w:val="24"/>
        </w:rPr>
        <w:br/>
        <w:t>Servez-vous ! Près de moi, vous trouverez le plus grand bonheur ".</w:t>
      </w:r>
    </w:p>
    <w:p w:rsidR="00107D35" w:rsidRDefault="00107D35" w:rsidP="00FE579A">
      <w:pPr>
        <w:rPr>
          <w:rFonts w:ascii="Times New Roman" w:eastAsia="Times New Roman" w:hAnsi="Times New Roman" w:cs="Times New Roman"/>
          <w:sz w:val="24"/>
          <w:szCs w:val="24"/>
        </w:rPr>
      </w:pPr>
    </w:p>
    <w:p w:rsidR="001713C7" w:rsidRDefault="001713C7" w:rsidP="001713C7">
      <w:pPr>
        <w:jc w:val="center"/>
        <w:rPr>
          <w:sz w:val="24"/>
        </w:rPr>
        <w:sectPr w:rsidR="001713C7" w:rsidSect="001713C7">
          <w:type w:val="continuous"/>
          <w:pgSz w:w="11910" w:h="16840"/>
          <w:pgMar w:top="1400" w:right="1300" w:bottom="280" w:left="1240" w:header="720" w:footer="720" w:gutter="0"/>
          <w:cols w:space="720"/>
        </w:sectPr>
      </w:pPr>
    </w:p>
    <w:p w:rsidR="00984528" w:rsidRDefault="00984528">
      <w:pPr>
        <w:pStyle w:val="Corpsdetexte"/>
        <w:rPr>
          <w:sz w:val="24"/>
        </w:rPr>
      </w:pPr>
    </w:p>
    <w:p w:rsidR="001713C7" w:rsidRPr="00623B57" w:rsidRDefault="00D17DC1">
      <w:pPr>
        <w:ind w:left="742" w:right="113"/>
        <w:jc w:val="both"/>
        <w:rPr>
          <w:b/>
          <w:sz w:val="24"/>
          <w:szCs w:val="24"/>
          <w:u w:val="single"/>
        </w:rPr>
      </w:pPr>
      <w:r>
        <w:rPr>
          <w:b/>
          <w:i/>
        </w:rPr>
        <w:t xml:space="preserve"> Introduction à la parole des enfants </w:t>
      </w:r>
      <w:r>
        <w:rPr>
          <w:i/>
        </w:rPr>
        <w:t>:</w:t>
      </w:r>
      <w:r w:rsidR="00623B57">
        <w:rPr>
          <w:i/>
        </w:rPr>
        <w:t xml:space="preserve"> </w:t>
      </w:r>
      <w:r w:rsidR="00623B57" w:rsidRPr="00623B57">
        <w:rPr>
          <w:b/>
          <w:sz w:val="24"/>
          <w:szCs w:val="24"/>
          <w:u w:val="single"/>
        </w:rPr>
        <w:t>(Odile)</w:t>
      </w:r>
    </w:p>
    <w:p w:rsidR="00984528" w:rsidRDefault="00D17DC1">
      <w:pPr>
        <w:ind w:left="742" w:right="113"/>
        <w:jc w:val="both"/>
        <w:rPr>
          <w:i/>
        </w:rPr>
      </w:pPr>
      <w:r>
        <w:rPr>
          <w:i/>
        </w:rPr>
        <w:t xml:space="preserve"> « La présence de Dieu est comme une lumière que vous avez reconnue dans les gestes de bonté et de paix. Nous lui présentons tous ces moments de vie vécus en famille, en classe, dans vos loisirs, et aussi autour de vous. Nous remercions Dieu pour sa présence à nos côtés</w:t>
      </w:r>
      <w:r>
        <w:rPr>
          <w:i/>
          <w:spacing w:val="-4"/>
        </w:rPr>
        <w:t xml:space="preserve"> </w:t>
      </w:r>
      <w:r>
        <w:rPr>
          <w:i/>
        </w:rPr>
        <w:t>»</w:t>
      </w:r>
    </w:p>
    <w:p w:rsidR="00984528" w:rsidRDefault="00984528">
      <w:pPr>
        <w:pStyle w:val="Corpsdetexte"/>
        <w:spacing w:before="12"/>
        <w:rPr>
          <w:i/>
          <w:sz w:val="21"/>
        </w:rPr>
      </w:pPr>
    </w:p>
    <w:p w:rsidR="00984528" w:rsidRPr="00107D35" w:rsidRDefault="00D17DC1" w:rsidP="00623B57">
      <w:pPr>
        <w:pStyle w:val="Corpsdetexte"/>
        <w:ind w:left="742" w:right="712"/>
        <w:rPr>
          <w:color w:val="FF0000"/>
        </w:rPr>
      </w:pPr>
      <w:r>
        <w:t>Les enfants lisent un o</w:t>
      </w:r>
      <w:r w:rsidR="00623B57">
        <w:t>u deux faits sur chaque étoile. 2 cycles 2 et 2 cycles 3.</w:t>
      </w:r>
    </w:p>
    <w:p w:rsidR="00984528" w:rsidRDefault="00984528">
      <w:pPr>
        <w:pStyle w:val="Corpsdetexte"/>
        <w:rPr>
          <w:sz w:val="21"/>
        </w:rPr>
      </w:pPr>
    </w:p>
    <w:p w:rsidR="001713C7" w:rsidRPr="00623B57" w:rsidRDefault="00D17DC1">
      <w:pPr>
        <w:pStyle w:val="Corpsdetexte"/>
        <w:spacing w:before="1"/>
        <w:ind w:left="742" w:right="113"/>
        <w:jc w:val="both"/>
        <w:rPr>
          <w:b/>
          <w:sz w:val="24"/>
          <w:szCs w:val="24"/>
        </w:rPr>
      </w:pPr>
      <w:r w:rsidRPr="00107D35">
        <w:rPr>
          <w:b/>
          <w:i/>
        </w:rPr>
        <w:t xml:space="preserve"> Introduction au Notre Père </w:t>
      </w:r>
      <w:r w:rsidRPr="00107D35">
        <w:t xml:space="preserve">: </w:t>
      </w:r>
      <w:r w:rsidR="00623B57" w:rsidRPr="00623B57">
        <w:rPr>
          <w:b/>
          <w:sz w:val="24"/>
          <w:szCs w:val="24"/>
        </w:rPr>
        <w:t>(prêtre)</w:t>
      </w:r>
    </w:p>
    <w:p w:rsidR="00984528" w:rsidRPr="00107D35" w:rsidRDefault="00D17DC1">
      <w:pPr>
        <w:pStyle w:val="Corpsdetexte"/>
        <w:spacing w:before="1"/>
        <w:ind w:left="742" w:right="113"/>
        <w:jc w:val="both"/>
        <w:rPr>
          <w:color w:val="FF0000"/>
        </w:rPr>
      </w:pPr>
      <w:r w:rsidRPr="00107D35">
        <w:rPr>
          <w:color w:val="FF0000"/>
        </w:rPr>
        <w:t xml:space="preserve">« Ta lumière Seigneur, tu veux la donner à tous les hommes pour qu’ils vivent en frères. Ensemble, nous nous tournons vers Toi, Dieu, notre Père, pour dire la prière que Jésus nous a laissée « Notre Père </w:t>
      </w:r>
      <w:r w:rsidR="001713C7" w:rsidRPr="00107D35">
        <w:rPr>
          <w:color w:val="FF0000"/>
        </w:rPr>
        <w:t>… »</w:t>
      </w:r>
    </w:p>
    <w:p w:rsidR="00984528" w:rsidRDefault="00984528">
      <w:pPr>
        <w:pStyle w:val="Corpsdetexte"/>
      </w:pPr>
    </w:p>
    <w:p w:rsidR="0009291C" w:rsidRDefault="0009291C">
      <w:pPr>
        <w:spacing w:before="1"/>
        <w:ind w:left="176"/>
        <w:rPr>
          <w:b/>
          <w:i/>
        </w:rPr>
      </w:pPr>
    </w:p>
    <w:p w:rsidR="001713C7" w:rsidRDefault="00D17DC1">
      <w:pPr>
        <w:spacing w:before="1"/>
        <w:ind w:left="176"/>
      </w:pPr>
      <w:r>
        <w:rPr>
          <w:b/>
          <w:i/>
        </w:rPr>
        <w:t xml:space="preserve">Envoi et bénédiction </w:t>
      </w:r>
      <w:r>
        <w:t xml:space="preserve">: </w:t>
      </w:r>
      <w:r w:rsidR="00623B57" w:rsidRPr="00623B57">
        <w:rPr>
          <w:b/>
          <w:sz w:val="24"/>
          <w:szCs w:val="24"/>
          <w:u w:val="single"/>
        </w:rPr>
        <w:t>(prêtre)</w:t>
      </w:r>
    </w:p>
    <w:p w:rsidR="00623B57" w:rsidRDefault="00623B57">
      <w:pPr>
        <w:spacing w:before="1"/>
        <w:ind w:left="176"/>
        <w:rPr>
          <w:color w:val="FFC000"/>
        </w:rPr>
      </w:pPr>
    </w:p>
    <w:p w:rsidR="00623B57" w:rsidRPr="00623B57" w:rsidRDefault="00623B57">
      <w:pPr>
        <w:spacing w:before="1"/>
        <w:ind w:left="176"/>
        <w:rPr>
          <w:sz w:val="24"/>
          <w:szCs w:val="24"/>
        </w:rPr>
      </w:pPr>
      <w:r w:rsidRPr="00623B57">
        <w:rPr>
          <w:sz w:val="24"/>
          <w:szCs w:val="24"/>
        </w:rPr>
        <w:t>Suggestion : « Voici un cadeau de Dieu pour penser à lui tous les jours. Vos maîtresse</w:t>
      </w:r>
      <w:r>
        <w:rPr>
          <w:sz w:val="24"/>
          <w:szCs w:val="24"/>
        </w:rPr>
        <w:t>s</w:t>
      </w:r>
      <w:r w:rsidRPr="00623B57">
        <w:rPr>
          <w:sz w:val="24"/>
          <w:szCs w:val="24"/>
        </w:rPr>
        <w:t xml:space="preserve"> vont vous les distribuer… »</w:t>
      </w:r>
    </w:p>
    <w:p w:rsidR="00623B57" w:rsidRDefault="00623B57">
      <w:pPr>
        <w:spacing w:before="1"/>
        <w:ind w:left="176"/>
        <w:rPr>
          <w:color w:val="FFC000"/>
        </w:rPr>
      </w:pPr>
    </w:p>
    <w:p w:rsidR="0009291C" w:rsidRDefault="0009291C">
      <w:pPr>
        <w:spacing w:before="1"/>
        <w:ind w:left="176"/>
        <w:rPr>
          <w:color w:val="FFC000"/>
        </w:rPr>
      </w:pPr>
    </w:p>
    <w:p w:rsidR="00984528" w:rsidRPr="00107D35" w:rsidRDefault="00623B57">
      <w:pPr>
        <w:spacing w:before="1"/>
        <w:ind w:left="176"/>
        <w:rPr>
          <w:color w:val="FFC000"/>
        </w:rPr>
      </w:pPr>
      <w:r>
        <w:rPr>
          <w:color w:val="FFC000"/>
        </w:rPr>
        <w:t xml:space="preserve">Les enfants vont </w:t>
      </w:r>
      <w:r w:rsidR="00D17DC1" w:rsidRPr="00107D35">
        <w:rPr>
          <w:color w:val="FFC000"/>
        </w:rPr>
        <w:t xml:space="preserve"> recevoir un lumignon</w:t>
      </w:r>
      <w:r>
        <w:rPr>
          <w:color w:val="FFC000"/>
        </w:rPr>
        <w:t xml:space="preserve"> (si assez de lumignon)</w:t>
      </w:r>
    </w:p>
    <w:p w:rsidR="00005BFE" w:rsidRDefault="00005BFE">
      <w:pPr>
        <w:spacing w:before="1"/>
        <w:ind w:left="176"/>
      </w:pPr>
    </w:p>
    <w:p w:rsidR="0009291C" w:rsidRDefault="0009291C">
      <w:pPr>
        <w:ind w:left="202" w:right="138"/>
        <w:jc w:val="center"/>
        <w:rPr>
          <w:i/>
          <w:color w:val="FF0000"/>
        </w:rPr>
      </w:pPr>
    </w:p>
    <w:p w:rsidR="00984528" w:rsidRPr="00107D35" w:rsidRDefault="00D17DC1">
      <w:pPr>
        <w:ind w:left="202" w:right="138"/>
        <w:jc w:val="center"/>
        <w:rPr>
          <w:i/>
          <w:color w:val="FF0000"/>
        </w:rPr>
      </w:pPr>
      <w:r w:rsidRPr="00107D35">
        <w:rPr>
          <w:i/>
          <w:color w:val="FF0000"/>
        </w:rPr>
        <w:t>« La lumière de sa Parole, Dieu veut la donner à tous les hommes, nous en sommes porteurs. Je vous envoie porter à tous la lumière et la paix de Dieu : Au nom du Père et du fils et du Saint Esprit. Amen»</w:t>
      </w:r>
    </w:p>
    <w:p w:rsidR="00984528" w:rsidRDefault="00984528">
      <w:pPr>
        <w:pStyle w:val="Corpsdetexte"/>
        <w:spacing w:before="11"/>
        <w:rPr>
          <w:i/>
          <w:sz w:val="21"/>
        </w:rPr>
      </w:pPr>
    </w:p>
    <w:p w:rsidR="0009291C" w:rsidRDefault="0009291C" w:rsidP="00005BFE">
      <w:pPr>
        <w:pStyle w:val="Corpsdetexte"/>
        <w:ind w:left="260"/>
        <w:rPr>
          <w:b/>
        </w:rPr>
      </w:pPr>
    </w:p>
    <w:p w:rsidR="00984528" w:rsidRDefault="0009291C" w:rsidP="00005BFE">
      <w:pPr>
        <w:pStyle w:val="Corpsdetexte"/>
        <w:ind w:left="260"/>
        <w:rPr>
          <w:b/>
        </w:rPr>
      </w:pPr>
      <w:r>
        <w:rPr>
          <w:b/>
        </w:rPr>
        <w:t>L</w:t>
      </w:r>
      <w:r w:rsidR="002C022C">
        <w:rPr>
          <w:b/>
        </w:rPr>
        <w:t xml:space="preserve">e chef d’établissement offre </w:t>
      </w:r>
      <w:r w:rsidR="00D17DC1" w:rsidRPr="00005BFE">
        <w:rPr>
          <w:b/>
        </w:rPr>
        <w:t xml:space="preserve">ses vœux à tous </w:t>
      </w:r>
    </w:p>
    <w:p w:rsidR="00005BFE" w:rsidRDefault="00005BFE" w:rsidP="00005BFE">
      <w:pPr>
        <w:pStyle w:val="Corpsdetexte"/>
        <w:ind w:left="260"/>
        <w:rPr>
          <w:b/>
        </w:rPr>
      </w:pPr>
    </w:p>
    <w:p w:rsidR="002C022C" w:rsidRDefault="002C022C" w:rsidP="00005BFE">
      <w:pPr>
        <w:pStyle w:val="Corpsdetexte"/>
        <w:ind w:left="260"/>
        <w:rPr>
          <w:b/>
        </w:rPr>
      </w:pPr>
    </w:p>
    <w:p w:rsidR="00005BFE" w:rsidRDefault="00005BFE" w:rsidP="00005BFE">
      <w:pPr>
        <w:pStyle w:val="Corpsdetexte"/>
        <w:ind w:left="260"/>
        <w:rPr>
          <w:b/>
        </w:rPr>
      </w:pPr>
    </w:p>
    <w:p w:rsidR="0009291C" w:rsidRDefault="0009291C" w:rsidP="00FE579A">
      <w:pPr>
        <w:ind w:left="176"/>
        <w:jc w:val="both"/>
        <w:rPr>
          <w:b/>
        </w:rPr>
      </w:pPr>
    </w:p>
    <w:p w:rsidR="0009291C" w:rsidRDefault="0009291C" w:rsidP="00FE579A">
      <w:pPr>
        <w:ind w:left="176"/>
        <w:jc w:val="both"/>
        <w:rPr>
          <w:b/>
        </w:rPr>
      </w:pPr>
    </w:p>
    <w:p w:rsidR="00FE579A" w:rsidRPr="00FE579A" w:rsidRDefault="0009291C" w:rsidP="00FE579A">
      <w:pPr>
        <w:ind w:left="176"/>
        <w:jc w:val="both"/>
        <w:rPr>
          <w:color w:val="0070C0"/>
        </w:rPr>
      </w:pPr>
      <w:r>
        <w:rPr>
          <w:b/>
          <w:noProof/>
          <w:lang w:bidi="ar-SA"/>
        </w:rPr>
        <w:drawing>
          <wp:anchor distT="0" distB="0" distL="114300" distR="114300" simplePos="0" relativeHeight="251658240" behindDoc="1" locked="0" layoutInCell="1" allowOverlap="1">
            <wp:simplePos x="0" y="0"/>
            <wp:positionH relativeFrom="column">
              <wp:posOffset>5236210</wp:posOffset>
            </wp:positionH>
            <wp:positionV relativeFrom="paragraph">
              <wp:posOffset>-307340</wp:posOffset>
            </wp:positionV>
            <wp:extent cx="994410" cy="1333500"/>
            <wp:effectExtent l="19050" t="0" r="0" b="0"/>
            <wp:wrapTight wrapText="bothSides">
              <wp:wrapPolygon edited="0">
                <wp:start x="-414" y="0"/>
                <wp:lineTo x="-414" y="21291"/>
                <wp:lineTo x="21517" y="21291"/>
                <wp:lineTo x="21517" y="0"/>
                <wp:lineTo x="-414" y="0"/>
              </wp:wrapPolygon>
            </wp:wrapTight>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épiphanie 2.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94410" cy="1333500"/>
                    </a:xfrm>
                    <a:prstGeom prst="rect">
                      <a:avLst/>
                    </a:prstGeom>
                  </pic:spPr>
                </pic:pic>
              </a:graphicData>
            </a:graphic>
          </wp:anchor>
        </w:drawing>
      </w:r>
      <w:proofErr w:type="gramStart"/>
      <w:r w:rsidR="00D63315">
        <w:rPr>
          <w:b/>
        </w:rPr>
        <w:t>chant</w:t>
      </w:r>
      <w:proofErr w:type="gramEnd"/>
      <w:r w:rsidR="00D63315">
        <w:rPr>
          <w:b/>
        </w:rPr>
        <w:t xml:space="preserve"> d’envoi : </w:t>
      </w:r>
      <w:r w:rsidR="00FE579A">
        <w:rPr>
          <w:color w:val="0070C0"/>
        </w:rPr>
        <w:t>« Comme les mages « </w:t>
      </w:r>
    </w:p>
    <w:p w:rsidR="00FE579A" w:rsidRDefault="00FE579A" w:rsidP="00D63315">
      <w:pPr>
        <w:pStyle w:val="Corpsdetexte"/>
        <w:ind w:left="260"/>
        <w:jc w:val="center"/>
        <w:rPr>
          <w:b/>
          <w:sz w:val="24"/>
          <w:szCs w:val="24"/>
        </w:rPr>
      </w:pPr>
    </w:p>
    <w:p w:rsidR="00FE579A" w:rsidRDefault="00FE579A" w:rsidP="00D63315">
      <w:pPr>
        <w:pStyle w:val="Corpsdetexte"/>
        <w:ind w:left="260"/>
        <w:jc w:val="center"/>
        <w:rPr>
          <w:b/>
          <w:sz w:val="24"/>
          <w:szCs w:val="24"/>
        </w:rPr>
      </w:pPr>
    </w:p>
    <w:p w:rsidR="00FE579A" w:rsidRDefault="00FE579A" w:rsidP="00D63315">
      <w:pPr>
        <w:pStyle w:val="Corpsdetexte"/>
        <w:ind w:left="260"/>
        <w:jc w:val="center"/>
        <w:rPr>
          <w:b/>
          <w:sz w:val="24"/>
          <w:szCs w:val="24"/>
        </w:rPr>
      </w:pPr>
    </w:p>
    <w:p w:rsidR="00FE579A" w:rsidRPr="00FE579A" w:rsidRDefault="00FE579A" w:rsidP="00D63315">
      <w:pPr>
        <w:pStyle w:val="Corpsdetexte"/>
        <w:ind w:left="260"/>
        <w:jc w:val="center"/>
        <w:rPr>
          <w:b/>
          <w:sz w:val="24"/>
          <w:szCs w:val="24"/>
        </w:rPr>
      </w:pPr>
      <w:r>
        <w:rPr>
          <w:b/>
          <w:sz w:val="24"/>
          <w:szCs w:val="24"/>
        </w:rPr>
        <w:t xml:space="preserve">                          </w:t>
      </w:r>
      <w:r w:rsidRPr="00FE579A">
        <w:rPr>
          <w:b/>
          <w:sz w:val="24"/>
          <w:szCs w:val="24"/>
        </w:rPr>
        <w:t>Comme les mages, comme les mages,</w:t>
      </w:r>
      <w:r w:rsidRPr="00FE579A">
        <w:rPr>
          <w:b/>
          <w:sz w:val="24"/>
          <w:szCs w:val="24"/>
        </w:rPr>
        <w:br/>
      </w:r>
      <w:r>
        <w:rPr>
          <w:b/>
          <w:sz w:val="24"/>
          <w:szCs w:val="24"/>
        </w:rPr>
        <w:t xml:space="preserve">                         </w:t>
      </w:r>
      <w:r w:rsidRPr="00FE579A">
        <w:rPr>
          <w:b/>
          <w:sz w:val="24"/>
          <w:szCs w:val="24"/>
        </w:rPr>
        <w:t>De tout notre cœur, de toute notre foi</w:t>
      </w:r>
      <w:proofErr w:type="gramStart"/>
      <w:r w:rsidRPr="00FE579A">
        <w:rPr>
          <w:b/>
          <w:sz w:val="24"/>
          <w:szCs w:val="24"/>
        </w:rPr>
        <w:t>,</w:t>
      </w:r>
      <w:proofErr w:type="gramEnd"/>
      <w:r w:rsidRPr="00FE579A">
        <w:rPr>
          <w:b/>
          <w:sz w:val="24"/>
          <w:szCs w:val="24"/>
        </w:rPr>
        <w:br/>
        <w:t>Comme les mages, comme les mages,</w:t>
      </w:r>
      <w:r w:rsidRPr="00FE579A">
        <w:rPr>
          <w:b/>
          <w:sz w:val="24"/>
          <w:szCs w:val="24"/>
        </w:rPr>
        <w:br/>
        <w:t xml:space="preserve">Seigneur, nous marchons vers toi. </w:t>
      </w:r>
    </w:p>
    <w:p w:rsidR="00FE579A" w:rsidRDefault="00FE579A" w:rsidP="00D63315">
      <w:pPr>
        <w:pStyle w:val="Corpsdetexte"/>
        <w:ind w:left="260"/>
        <w:jc w:val="center"/>
      </w:pPr>
      <w:r>
        <w:br/>
        <w:t xml:space="preserve">Comme une étoile sur notre route, </w:t>
      </w:r>
      <w:r>
        <w:br/>
        <w:t>Comme une lampe devant nos pas</w:t>
      </w:r>
      <w:proofErr w:type="gramStart"/>
      <w:r>
        <w:t>,</w:t>
      </w:r>
      <w:proofErr w:type="gramEnd"/>
      <w:r>
        <w:br/>
        <w:t>Pour ceux qui cherchent, ceux qui t’écoutent,</w:t>
      </w:r>
      <w:r>
        <w:br/>
        <w:t xml:space="preserve">La vraie lumière, Jésus, c’est toi. </w:t>
      </w:r>
      <w:r>
        <w:br/>
      </w:r>
    </w:p>
    <w:p w:rsidR="00FE579A" w:rsidRDefault="00FE579A" w:rsidP="00D63315">
      <w:pPr>
        <w:pStyle w:val="Corpsdetexte"/>
        <w:ind w:left="260"/>
        <w:jc w:val="center"/>
      </w:pPr>
      <w:r>
        <w:t>Le roi du monde qui vient de naître</w:t>
      </w:r>
      <w:proofErr w:type="gramStart"/>
      <w:r>
        <w:t>,</w:t>
      </w:r>
      <w:proofErr w:type="gramEnd"/>
      <w:r>
        <w:br/>
        <w:t>Il ne faut pas aller le chercher</w:t>
      </w:r>
      <w:r>
        <w:br/>
        <w:t>Auprès des princes que l’on vénère :</w:t>
      </w:r>
      <w:r>
        <w:br/>
        <w:t>Parmi les pauvres il veut demeurer.</w:t>
      </w:r>
      <w:r>
        <w:br/>
      </w:r>
    </w:p>
    <w:p w:rsidR="00FE579A" w:rsidRDefault="00FE579A" w:rsidP="00D63315">
      <w:pPr>
        <w:pStyle w:val="Corpsdetexte"/>
        <w:ind w:left="260"/>
        <w:jc w:val="center"/>
      </w:pPr>
      <w:r>
        <w:t>Tu nous invites à prendre place</w:t>
      </w:r>
      <w:r>
        <w:br/>
        <w:t>Dans ton royaume, où tu réunis</w:t>
      </w:r>
      <w:r>
        <w:br/>
        <w:t>Hommes et femmes de toute race</w:t>
      </w:r>
      <w:proofErr w:type="gramStart"/>
      <w:r>
        <w:t>,</w:t>
      </w:r>
      <w:proofErr w:type="gramEnd"/>
      <w:r>
        <w:br/>
        <w:t xml:space="preserve">Petits et grands de tous les pays. </w:t>
      </w:r>
      <w:r>
        <w:br/>
      </w:r>
    </w:p>
    <w:p w:rsidR="00D63315" w:rsidRDefault="00FE579A" w:rsidP="00FE579A">
      <w:pPr>
        <w:pStyle w:val="Corpsdetexte"/>
        <w:ind w:left="260"/>
        <w:jc w:val="center"/>
      </w:pPr>
      <w:r>
        <w:t>Quand tu nous parles, bonne nouvelle</w:t>
      </w:r>
      <w:proofErr w:type="gramStart"/>
      <w:r>
        <w:t>,</w:t>
      </w:r>
      <w:proofErr w:type="gramEnd"/>
      <w:r>
        <w:br/>
        <w:t>Tu nous apportes lumière et joie ;</w:t>
      </w:r>
      <w:r>
        <w:br/>
        <w:t>Par ta parole, Dieu se révèle</w:t>
      </w:r>
      <w:r>
        <w:br/>
        <w:t>Et nous voyons son visage en toi</w:t>
      </w:r>
      <w:r>
        <w:br/>
      </w:r>
    </w:p>
    <w:p w:rsidR="00FE579A" w:rsidRDefault="00FE579A" w:rsidP="00FE579A">
      <w:pPr>
        <w:pStyle w:val="Corpsdetexte"/>
        <w:ind w:left="260"/>
        <w:jc w:val="center"/>
        <w:rPr>
          <w:b/>
          <w:i/>
        </w:rPr>
      </w:pPr>
    </w:p>
    <w:p w:rsidR="00984528" w:rsidRPr="00D63315" w:rsidRDefault="00984528" w:rsidP="00D63315">
      <w:pPr>
        <w:ind w:left="176"/>
        <w:jc w:val="center"/>
        <w:rPr>
          <w:i/>
        </w:rPr>
        <w:sectPr w:rsidR="00984528" w:rsidRPr="00D63315">
          <w:type w:val="continuous"/>
          <w:pgSz w:w="11910" w:h="16840"/>
          <w:pgMar w:top="1360" w:right="1300" w:bottom="280" w:left="1240" w:header="720" w:footer="720" w:gutter="0"/>
          <w:cols w:space="720"/>
        </w:sectPr>
      </w:pPr>
    </w:p>
    <w:p w:rsidR="00107D35" w:rsidRDefault="00107D35" w:rsidP="00CA791D">
      <w:pPr>
        <w:spacing w:line="437" w:lineRule="exact"/>
        <w:ind w:right="138"/>
      </w:pPr>
    </w:p>
    <w:sectPr w:rsidR="00107D35" w:rsidSect="00330E60">
      <w:pgSz w:w="11910" w:h="16840"/>
      <w:pgMar w:top="1400" w:right="1300" w:bottom="280" w:left="12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67445"/>
    <w:multiLevelType w:val="hybridMultilevel"/>
    <w:tmpl w:val="97AE741E"/>
    <w:lvl w:ilvl="0" w:tplc="356272D6">
      <w:start w:val="3"/>
      <w:numFmt w:val="decimal"/>
      <w:lvlText w:val="%1"/>
      <w:lvlJc w:val="left"/>
      <w:pPr>
        <w:ind w:left="557" w:hanging="164"/>
        <w:jc w:val="left"/>
      </w:pPr>
      <w:rPr>
        <w:rFonts w:ascii="Calibri" w:eastAsia="Calibri" w:hAnsi="Calibri" w:cs="Calibri" w:hint="default"/>
        <w:w w:val="100"/>
        <w:sz w:val="22"/>
        <w:szCs w:val="22"/>
        <w:lang w:val="fr-FR" w:eastAsia="fr-FR" w:bidi="fr-FR"/>
      </w:rPr>
    </w:lvl>
    <w:lvl w:ilvl="1" w:tplc="08945292">
      <w:numFmt w:val="bullet"/>
      <w:lvlText w:val="•"/>
      <w:lvlJc w:val="left"/>
      <w:pPr>
        <w:ind w:left="907" w:hanging="164"/>
      </w:pPr>
      <w:rPr>
        <w:rFonts w:hint="default"/>
        <w:lang w:val="fr-FR" w:eastAsia="fr-FR" w:bidi="fr-FR"/>
      </w:rPr>
    </w:lvl>
    <w:lvl w:ilvl="2" w:tplc="FAFE6EDA">
      <w:numFmt w:val="bullet"/>
      <w:lvlText w:val="•"/>
      <w:lvlJc w:val="left"/>
      <w:pPr>
        <w:ind w:left="1255" w:hanging="164"/>
      </w:pPr>
      <w:rPr>
        <w:rFonts w:hint="default"/>
        <w:lang w:val="fr-FR" w:eastAsia="fr-FR" w:bidi="fr-FR"/>
      </w:rPr>
    </w:lvl>
    <w:lvl w:ilvl="3" w:tplc="22045AA8">
      <w:numFmt w:val="bullet"/>
      <w:lvlText w:val="•"/>
      <w:lvlJc w:val="left"/>
      <w:pPr>
        <w:ind w:left="1602" w:hanging="164"/>
      </w:pPr>
      <w:rPr>
        <w:rFonts w:hint="default"/>
        <w:lang w:val="fr-FR" w:eastAsia="fr-FR" w:bidi="fr-FR"/>
      </w:rPr>
    </w:lvl>
    <w:lvl w:ilvl="4" w:tplc="7BDAF3C2">
      <w:numFmt w:val="bullet"/>
      <w:lvlText w:val="•"/>
      <w:lvlJc w:val="left"/>
      <w:pPr>
        <w:ind w:left="1950" w:hanging="164"/>
      </w:pPr>
      <w:rPr>
        <w:rFonts w:hint="default"/>
        <w:lang w:val="fr-FR" w:eastAsia="fr-FR" w:bidi="fr-FR"/>
      </w:rPr>
    </w:lvl>
    <w:lvl w:ilvl="5" w:tplc="DB721E64">
      <w:numFmt w:val="bullet"/>
      <w:lvlText w:val="•"/>
      <w:lvlJc w:val="left"/>
      <w:pPr>
        <w:ind w:left="2298" w:hanging="164"/>
      </w:pPr>
      <w:rPr>
        <w:rFonts w:hint="default"/>
        <w:lang w:val="fr-FR" w:eastAsia="fr-FR" w:bidi="fr-FR"/>
      </w:rPr>
    </w:lvl>
    <w:lvl w:ilvl="6" w:tplc="4DCC1E70">
      <w:numFmt w:val="bullet"/>
      <w:lvlText w:val="•"/>
      <w:lvlJc w:val="left"/>
      <w:pPr>
        <w:ind w:left="2645" w:hanging="164"/>
      </w:pPr>
      <w:rPr>
        <w:rFonts w:hint="default"/>
        <w:lang w:val="fr-FR" w:eastAsia="fr-FR" w:bidi="fr-FR"/>
      </w:rPr>
    </w:lvl>
    <w:lvl w:ilvl="7" w:tplc="30DCE8C6">
      <w:numFmt w:val="bullet"/>
      <w:lvlText w:val="•"/>
      <w:lvlJc w:val="left"/>
      <w:pPr>
        <w:ind w:left="2993" w:hanging="164"/>
      </w:pPr>
      <w:rPr>
        <w:rFonts w:hint="default"/>
        <w:lang w:val="fr-FR" w:eastAsia="fr-FR" w:bidi="fr-FR"/>
      </w:rPr>
    </w:lvl>
    <w:lvl w:ilvl="8" w:tplc="9692DFC8">
      <w:numFmt w:val="bullet"/>
      <w:lvlText w:val="•"/>
      <w:lvlJc w:val="left"/>
      <w:pPr>
        <w:ind w:left="3340" w:hanging="164"/>
      </w:pPr>
      <w:rPr>
        <w:rFonts w:hint="default"/>
        <w:lang w:val="fr-FR" w:eastAsia="fr-FR" w:bidi="fr-FR"/>
      </w:rPr>
    </w:lvl>
  </w:abstractNum>
  <w:abstractNum w:abstractNumId="1">
    <w:nsid w:val="473C0A69"/>
    <w:multiLevelType w:val="hybridMultilevel"/>
    <w:tmpl w:val="009A7B52"/>
    <w:lvl w:ilvl="0" w:tplc="9BBC1FA0">
      <w:start w:val="2"/>
      <w:numFmt w:val="decimal"/>
      <w:lvlText w:val="%1"/>
      <w:lvlJc w:val="left"/>
      <w:pPr>
        <w:ind w:left="1103" w:hanging="164"/>
        <w:jc w:val="left"/>
      </w:pPr>
      <w:rPr>
        <w:rFonts w:ascii="Calibri" w:eastAsia="Calibri" w:hAnsi="Calibri" w:cs="Calibri" w:hint="default"/>
        <w:w w:val="100"/>
        <w:sz w:val="22"/>
        <w:szCs w:val="22"/>
        <w:lang w:val="fr-FR" w:eastAsia="fr-FR" w:bidi="fr-FR"/>
      </w:rPr>
    </w:lvl>
    <w:lvl w:ilvl="1" w:tplc="B62C3232">
      <w:numFmt w:val="bullet"/>
      <w:lvlText w:val="•"/>
      <w:lvlJc w:val="left"/>
      <w:pPr>
        <w:ind w:left="1499" w:hanging="164"/>
      </w:pPr>
      <w:rPr>
        <w:rFonts w:hint="default"/>
        <w:lang w:val="fr-FR" w:eastAsia="fr-FR" w:bidi="fr-FR"/>
      </w:rPr>
    </w:lvl>
    <w:lvl w:ilvl="2" w:tplc="2996B8FE">
      <w:numFmt w:val="bullet"/>
      <w:lvlText w:val="•"/>
      <w:lvlJc w:val="left"/>
      <w:pPr>
        <w:ind w:left="1898" w:hanging="164"/>
      </w:pPr>
      <w:rPr>
        <w:rFonts w:hint="default"/>
        <w:lang w:val="fr-FR" w:eastAsia="fr-FR" w:bidi="fr-FR"/>
      </w:rPr>
    </w:lvl>
    <w:lvl w:ilvl="3" w:tplc="7DEEB164">
      <w:numFmt w:val="bullet"/>
      <w:lvlText w:val="•"/>
      <w:lvlJc w:val="left"/>
      <w:pPr>
        <w:ind w:left="2298" w:hanging="164"/>
      </w:pPr>
      <w:rPr>
        <w:rFonts w:hint="default"/>
        <w:lang w:val="fr-FR" w:eastAsia="fr-FR" w:bidi="fr-FR"/>
      </w:rPr>
    </w:lvl>
    <w:lvl w:ilvl="4" w:tplc="D5FE0C16">
      <w:numFmt w:val="bullet"/>
      <w:lvlText w:val="•"/>
      <w:lvlJc w:val="left"/>
      <w:pPr>
        <w:ind w:left="2697" w:hanging="164"/>
      </w:pPr>
      <w:rPr>
        <w:rFonts w:hint="default"/>
        <w:lang w:val="fr-FR" w:eastAsia="fr-FR" w:bidi="fr-FR"/>
      </w:rPr>
    </w:lvl>
    <w:lvl w:ilvl="5" w:tplc="09C2C346">
      <w:numFmt w:val="bullet"/>
      <w:lvlText w:val="•"/>
      <w:lvlJc w:val="left"/>
      <w:pPr>
        <w:ind w:left="3097" w:hanging="164"/>
      </w:pPr>
      <w:rPr>
        <w:rFonts w:hint="default"/>
        <w:lang w:val="fr-FR" w:eastAsia="fr-FR" w:bidi="fr-FR"/>
      </w:rPr>
    </w:lvl>
    <w:lvl w:ilvl="6" w:tplc="C936A430">
      <w:numFmt w:val="bullet"/>
      <w:lvlText w:val="•"/>
      <w:lvlJc w:val="left"/>
      <w:pPr>
        <w:ind w:left="3496" w:hanging="164"/>
      </w:pPr>
      <w:rPr>
        <w:rFonts w:hint="default"/>
        <w:lang w:val="fr-FR" w:eastAsia="fr-FR" w:bidi="fr-FR"/>
      </w:rPr>
    </w:lvl>
    <w:lvl w:ilvl="7" w:tplc="3E42DE0A">
      <w:numFmt w:val="bullet"/>
      <w:lvlText w:val="•"/>
      <w:lvlJc w:val="left"/>
      <w:pPr>
        <w:ind w:left="3895" w:hanging="164"/>
      </w:pPr>
      <w:rPr>
        <w:rFonts w:hint="default"/>
        <w:lang w:val="fr-FR" w:eastAsia="fr-FR" w:bidi="fr-FR"/>
      </w:rPr>
    </w:lvl>
    <w:lvl w:ilvl="8" w:tplc="DF9A9248">
      <w:numFmt w:val="bullet"/>
      <w:lvlText w:val="•"/>
      <w:lvlJc w:val="left"/>
      <w:pPr>
        <w:ind w:left="4295" w:hanging="164"/>
      </w:pPr>
      <w:rPr>
        <w:rFonts w:hint="default"/>
        <w:lang w:val="fr-FR" w:eastAsia="fr-FR" w:bidi="fr-FR"/>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savePreviewPicture/>
  <w:compat>
    <w:ulTrailSpace/>
  </w:compat>
  <w:rsids>
    <w:rsidRoot w:val="00984528"/>
    <w:rsid w:val="00005BFE"/>
    <w:rsid w:val="0009291C"/>
    <w:rsid w:val="00107D35"/>
    <w:rsid w:val="00124D82"/>
    <w:rsid w:val="001713C7"/>
    <w:rsid w:val="00260EFE"/>
    <w:rsid w:val="00281DA3"/>
    <w:rsid w:val="002C022C"/>
    <w:rsid w:val="002D1B69"/>
    <w:rsid w:val="002E78DC"/>
    <w:rsid w:val="00330E60"/>
    <w:rsid w:val="003A4074"/>
    <w:rsid w:val="004579A8"/>
    <w:rsid w:val="00623B57"/>
    <w:rsid w:val="00846712"/>
    <w:rsid w:val="008D0EED"/>
    <w:rsid w:val="00984528"/>
    <w:rsid w:val="00A66D7D"/>
    <w:rsid w:val="00AC061F"/>
    <w:rsid w:val="00C50859"/>
    <w:rsid w:val="00CA791D"/>
    <w:rsid w:val="00D17DC1"/>
    <w:rsid w:val="00D34A02"/>
    <w:rsid w:val="00D63315"/>
    <w:rsid w:val="00D942C5"/>
    <w:rsid w:val="00F47EE1"/>
    <w:rsid w:val="00FE579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30E60"/>
    <w:rPr>
      <w:rFonts w:ascii="Calibri" w:eastAsia="Calibri" w:hAnsi="Calibri" w:cs="Calibri"/>
      <w:lang w:val="fr-FR" w:eastAsia="fr-FR" w:bidi="fr-FR"/>
    </w:rPr>
  </w:style>
  <w:style w:type="paragraph" w:styleId="Titre1">
    <w:name w:val="heading 1"/>
    <w:basedOn w:val="Normal"/>
    <w:uiPriority w:val="1"/>
    <w:qFormat/>
    <w:rsid w:val="00330E60"/>
    <w:pPr>
      <w:spacing w:line="437" w:lineRule="exact"/>
      <w:ind w:left="196"/>
      <w:outlineLvl w:val="0"/>
    </w:pPr>
    <w:rPr>
      <w:b/>
      <w:bCs/>
      <w:i/>
      <w:sz w:val="36"/>
      <w:szCs w:val="36"/>
    </w:rPr>
  </w:style>
  <w:style w:type="paragraph" w:styleId="Titre2">
    <w:name w:val="heading 2"/>
    <w:basedOn w:val="Normal"/>
    <w:uiPriority w:val="1"/>
    <w:qFormat/>
    <w:rsid w:val="00330E60"/>
    <w:pPr>
      <w:spacing w:line="292" w:lineRule="exact"/>
      <w:ind w:right="138"/>
      <w:jc w:val="center"/>
      <w:outlineLvl w:val="1"/>
    </w:pPr>
    <w:rPr>
      <w:b/>
      <w:bCs/>
      <w:sz w:val="24"/>
      <w:szCs w:val="24"/>
    </w:rPr>
  </w:style>
  <w:style w:type="paragraph" w:styleId="Titre3">
    <w:name w:val="heading 3"/>
    <w:basedOn w:val="Normal"/>
    <w:uiPriority w:val="1"/>
    <w:qFormat/>
    <w:rsid w:val="00330E60"/>
    <w:pPr>
      <w:ind w:left="176"/>
      <w:jc w:val="both"/>
      <w:outlineLvl w:val="2"/>
    </w:pPr>
    <w:rPr>
      <w:b/>
      <w:bCs/>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330E60"/>
    <w:tblPr>
      <w:tblInd w:w="0" w:type="dxa"/>
      <w:tblCellMar>
        <w:top w:w="0" w:type="dxa"/>
        <w:left w:w="0" w:type="dxa"/>
        <w:bottom w:w="0" w:type="dxa"/>
        <w:right w:w="0" w:type="dxa"/>
      </w:tblCellMar>
    </w:tblPr>
  </w:style>
  <w:style w:type="paragraph" w:styleId="Corpsdetexte">
    <w:name w:val="Body Text"/>
    <w:basedOn w:val="Normal"/>
    <w:uiPriority w:val="1"/>
    <w:qFormat/>
    <w:rsid w:val="00330E60"/>
  </w:style>
  <w:style w:type="paragraph" w:styleId="Paragraphedeliste">
    <w:name w:val="List Paragraph"/>
    <w:basedOn w:val="Normal"/>
    <w:uiPriority w:val="1"/>
    <w:qFormat/>
    <w:rsid w:val="00330E60"/>
  </w:style>
  <w:style w:type="paragraph" w:customStyle="1" w:styleId="TableParagraph">
    <w:name w:val="Table Paragraph"/>
    <w:basedOn w:val="Normal"/>
    <w:uiPriority w:val="1"/>
    <w:qFormat/>
    <w:rsid w:val="00330E60"/>
  </w:style>
  <w:style w:type="character" w:styleId="Lienhypertexte">
    <w:name w:val="Hyperlink"/>
    <w:basedOn w:val="Policepardfaut"/>
    <w:uiPriority w:val="99"/>
    <w:unhideWhenUsed/>
    <w:rsid w:val="003A4074"/>
    <w:rPr>
      <w:color w:val="0000FF" w:themeColor="hyperlink"/>
      <w:u w:val="single"/>
    </w:rPr>
  </w:style>
  <w:style w:type="character" w:customStyle="1" w:styleId="UnresolvedMention">
    <w:name w:val="Unresolved Mention"/>
    <w:basedOn w:val="Policepardfaut"/>
    <w:uiPriority w:val="99"/>
    <w:semiHidden/>
    <w:unhideWhenUsed/>
    <w:rsid w:val="003A4074"/>
    <w:rPr>
      <w:color w:val="808080"/>
      <w:shd w:val="clear" w:color="auto" w:fill="E6E6E6"/>
    </w:rPr>
  </w:style>
  <w:style w:type="paragraph" w:styleId="Textedebulles">
    <w:name w:val="Balloon Text"/>
    <w:basedOn w:val="Normal"/>
    <w:link w:val="TextedebullesCar"/>
    <w:uiPriority w:val="99"/>
    <w:semiHidden/>
    <w:unhideWhenUsed/>
    <w:rsid w:val="00124D82"/>
    <w:rPr>
      <w:rFonts w:ascii="Tahoma" w:hAnsi="Tahoma" w:cs="Tahoma"/>
      <w:sz w:val="16"/>
      <w:szCs w:val="16"/>
    </w:rPr>
  </w:style>
  <w:style w:type="character" w:customStyle="1" w:styleId="TextedebullesCar">
    <w:name w:val="Texte de bulles Car"/>
    <w:basedOn w:val="Policepardfaut"/>
    <w:link w:val="Textedebulles"/>
    <w:uiPriority w:val="99"/>
    <w:semiHidden/>
    <w:rsid w:val="00124D82"/>
    <w:rPr>
      <w:rFonts w:ascii="Tahoma" w:eastAsia="Calibri" w:hAnsi="Tahoma" w:cs="Tahoma"/>
      <w:sz w:val="16"/>
      <w:szCs w:val="16"/>
      <w:lang w:val="fr-FR" w:eastAsia="fr-FR" w:bidi="fr-FR"/>
    </w:rPr>
  </w:style>
  <w:style w:type="paragraph" w:customStyle="1" w:styleId="Default">
    <w:name w:val="Default"/>
    <w:rsid w:val="00124D82"/>
    <w:pPr>
      <w:widowControl/>
      <w:adjustRightInd w:val="0"/>
    </w:pPr>
    <w:rPr>
      <w:rFonts w:ascii="Times New Roman" w:hAnsi="Times New Roman" w:cs="Times New Roman"/>
      <w:color w:val="000000"/>
      <w:sz w:val="24"/>
      <w:szCs w:val="24"/>
      <w:lang w:val="fr-FR"/>
    </w:rPr>
  </w:style>
  <w:style w:type="paragraph" w:styleId="NormalWeb">
    <w:name w:val="Normal (Web)"/>
    <w:basedOn w:val="Normal"/>
    <w:uiPriority w:val="99"/>
    <w:semiHidden/>
    <w:unhideWhenUsed/>
    <w:rsid w:val="00D6331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lev">
    <w:name w:val="Strong"/>
    <w:basedOn w:val="Policepardfaut"/>
    <w:uiPriority w:val="22"/>
    <w:qFormat/>
    <w:rsid w:val="00D63315"/>
    <w:rPr>
      <w:b/>
      <w:bCs/>
    </w:rPr>
  </w:style>
  <w:style w:type="character" w:customStyle="1" w:styleId="spipdocument783">
    <w:name w:val="spip_document_783"/>
    <w:basedOn w:val="Policepardfaut"/>
    <w:rsid w:val="00D63315"/>
  </w:style>
</w:styles>
</file>

<file path=word/webSettings.xml><?xml version="1.0" encoding="utf-8"?>
<w:webSettings xmlns:r="http://schemas.openxmlformats.org/officeDocument/2006/relationships" xmlns:w="http://schemas.openxmlformats.org/wordprocessingml/2006/main">
  <w:divs>
    <w:div w:id="354424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557FE9-4376-471E-AE8A-55B1027A8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1110</Words>
  <Characters>6108</Characters>
  <Application>Microsoft Office Word</Application>
  <DocSecurity>0</DocSecurity>
  <Lines>50</Lines>
  <Paragraphs>14</Paragraphs>
  <ScaleCrop>false</ScaleCrop>
  <HeadingPairs>
    <vt:vector size="4" baseType="variant">
      <vt:variant>
        <vt:lpstr>Titre</vt:lpstr>
      </vt:variant>
      <vt:variant>
        <vt:i4>1</vt:i4>
      </vt:variant>
      <vt:variant>
        <vt:lpstr>Titres</vt:lpstr>
      </vt:variant>
      <vt:variant>
        <vt:i4>7</vt:i4>
      </vt:variant>
    </vt:vector>
  </HeadingPairs>
  <TitlesOfParts>
    <vt:vector size="8" baseType="lpstr">
      <vt:lpstr/>
      <vt:lpstr>    </vt:lpstr>
      <vt:lpstr>    </vt:lpstr>
      <vt:lpstr>        Mot d’introduction par le chef d’établissement : (Nathalie)</vt:lpstr>
      <vt:lpstr/>
      <vt:lpstr>RECIT BIBLIQUE</vt:lpstr>
      <vt:lpstr>        Dialogue sur l’Evangile avec les enfants : (prêtre)</vt:lpstr>
      <vt:lpstr>        En réponse à la Parole de Dieu</vt:lpstr>
    </vt:vector>
  </TitlesOfParts>
  <Company/>
  <LinksUpToDate>false</LinksUpToDate>
  <CharactersWithSpaces>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CHENU Michelle</dc:creator>
  <cp:lastModifiedBy>Direction</cp:lastModifiedBy>
  <cp:revision>10</cp:revision>
  <dcterms:created xsi:type="dcterms:W3CDTF">2017-12-07T15:10:00Z</dcterms:created>
  <dcterms:modified xsi:type="dcterms:W3CDTF">2018-01-10T11:29:00Z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2012-11-30T00:00:00Z</vt:filetime>
  </property>
  <property fmtid="{D5CDD505-2E9C-101B-9397-08002B2CF9AE}" pid="3" name="Creator">
    <vt:lpwstr>Microsoft® Word 2010</vt:lpwstr>
  </property>
  <property fmtid="{D5CDD505-2E9C-101B-9397-08002B2CF9AE}" pid="4" name="LastSaved">
    <vt:filetime>2017-12-07T00:00:00Z</vt:filetime>
  </property>
</Properties>
</file>